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44"/>
        <w:gridCol w:w="571"/>
        <w:gridCol w:w="4648"/>
      </w:tblGrid>
      <w:tr w:rsidR="00E64A5B" w:rsidTr="000956A8">
        <w:trPr>
          <w:trHeight w:hRule="exact" w:val="482"/>
          <w:jc w:val="center"/>
        </w:trPr>
        <w:tc>
          <w:tcPr>
            <w:tcW w:w="2211" w:type="pct"/>
            <w:gridSpan w:val="2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28D66E" wp14:editId="3CB73525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0956A8">
        <w:trPr>
          <w:trHeight w:val="3662"/>
          <w:jc w:val="center"/>
        </w:trPr>
        <w:tc>
          <w:tcPr>
            <w:tcW w:w="2211" w:type="pct"/>
            <w:gridSpan w:val="2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0956A8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0956A8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0956A8" w:rsidRPr="000956A8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0956A8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0956A8" w:rsidRDefault="000956A8" w:rsidP="000956A8">
            <w:r>
              <w:t>Руководителям муниципальных органов управления образованием</w:t>
            </w:r>
          </w:p>
          <w:p w:rsidR="0045667C" w:rsidRDefault="0045667C" w:rsidP="00FC6F70"/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  <w:tr w:rsidR="00FC6F70" w:rsidTr="000956A8">
        <w:tblPrEx>
          <w:jc w:val="left"/>
        </w:tblPrEx>
        <w:trPr>
          <w:gridAfter w:val="3"/>
          <w:wAfter w:w="2866" w:type="pct"/>
        </w:trPr>
        <w:tc>
          <w:tcPr>
            <w:tcW w:w="2134" w:type="pct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0956A8">
              <w:rPr>
                <w:szCs w:val="24"/>
              </w:rPr>
              <w:t>О предоставлении муниципальной услуги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413EAE" w:rsidRPr="008A573F" w:rsidRDefault="000956A8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0956A8" w:rsidRDefault="007F5A97" w:rsidP="00FB6CA2">
      <w:pPr>
        <w:ind w:firstLine="709"/>
        <w:jc w:val="center"/>
        <w:rPr>
          <w:sz w:val="16"/>
          <w:szCs w:val="16"/>
          <w:lang w:val="en-US"/>
        </w:rPr>
      </w:pPr>
    </w:p>
    <w:p w:rsidR="00E9164F" w:rsidRDefault="00A317D3" w:rsidP="00FB6CA2">
      <w:pPr>
        <w:ind w:firstLine="709"/>
        <w:jc w:val="both"/>
        <w:rPr>
          <w:szCs w:val="24"/>
        </w:rPr>
      </w:pPr>
      <w:r>
        <w:rPr>
          <w:szCs w:val="28"/>
        </w:rPr>
        <w:t>И</w:t>
      </w:r>
      <w:r w:rsidR="000956A8">
        <w:rPr>
          <w:szCs w:val="28"/>
        </w:rPr>
        <w:t>нформируе</w:t>
      </w:r>
      <w:r>
        <w:rPr>
          <w:szCs w:val="28"/>
        </w:rPr>
        <w:t>м</w:t>
      </w:r>
      <w:r w:rsidR="000956A8">
        <w:rPr>
          <w:szCs w:val="28"/>
        </w:rPr>
        <w:t xml:space="preserve"> вас о том, что письмом ИХ.24-2995/20 от 22.04.2020 н</w:t>
      </w:r>
      <w:r w:rsidR="000956A8" w:rsidRPr="00415A6F">
        <w:rPr>
          <w:szCs w:val="28"/>
        </w:rPr>
        <w:t xml:space="preserve">а период предупреждения распространения на территории Ярославской области новой </w:t>
      </w:r>
      <w:proofErr w:type="spellStart"/>
      <w:r w:rsidR="000956A8" w:rsidRPr="00415A6F">
        <w:rPr>
          <w:szCs w:val="28"/>
        </w:rPr>
        <w:t>коронавирусной</w:t>
      </w:r>
      <w:proofErr w:type="spellEnd"/>
      <w:r w:rsidR="000956A8" w:rsidRPr="00415A6F">
        <w:rPr>
          <w:szCs w:val="28"/>
        </w:rPr>
        <w:t xml:space="preserve"> инфекции</w:t>
      </w:r>
      <w:r w:rsidR="000956A8">
        <w:rPr>
          <w:szCs w:val="28"/>
        </w:rPr>
        <w:t xml:space="preserve"> </w:t>
      </w:r>
      <w:r>
        <w:rPr>
          <w:szCs w:val="28"/>
        </w:rPr>
        <w:t xml:space="preserve">департамент </w:t>
      </w:r>
      <w:r w:rsidR="000956A8">
        <w:rPr>
          <w:szCs w:val="28"/>
        </w:rPr>
        <w:t xml:space="preserve">рекомендовал </w:t>
      </w:r>
      <w:r w:rsidR="000956A8">
        <w:rPr>
          <w:color w:val="000000" w:themeColor="text1"/>
          <w:szCs w:val="28"/>
          <w:shd w:val="clear" w:color="auto" w:fill="FFFFFF"/>
        </w:rPr>
        <w:t xml:space="preserve">внести (при необходимости) изменения в нормативный правовой акт, на основании которого муниципальные органы управления </w:t>
      </w:r>
      <w:r w:rsidR="007B6362">
        <w:rPr>
          <w:color w:val="000000" w:themeColor="text1"/>
          <w:szCs w:val="28"/>
          <w:shd w:val="clear" w:color="auto" w:fill="FFFFFF"/>
        </w:rPr>
        <w:t>образованием</w:t>
      </w:r>
      <w:r w:rsidR="000956A8">
        <w:rPr>
          <w:color w:val="000000" w:themeColor="text1"/>
          <w:szCs w:val="28"/>
          <w:shd w:val="clear" w:color="auto" w:fill="FFFFFF"/>
        </w:rPr>
        <w:t xml:space="preserve"> осуществляют постановку на учет в дошкольные образовательные организации</w:t>
      </w:r>
      <w:r w:rsidR="007B6362">
        <w:rPr>
          <w:color w:val="000000" w:themeColor="text1"/>
          <w:szCs w:val="28"/>
          <w:shd w:val="clear" w:color="auto" w:fill="FFFFFF"/>
        </w:rPr>
        <w:t>,</w:t>
      </w:r>
      <w:r w:rsidR="000956A8">
        <w:rPr>
          <w:color w:val="000000" w:themeColor="text1"/>
          <w:szCs w:val="28"/>
          <w:shd w:val="clear" w:color="auto" w:fill="FFFFFF"/>
        </w:rPr>
        <w:t xml:space="preserve"> в части </w:t>
      </w:r>
      <w:r w:rsidR="004A6362">
        <w:rPr>
          <w:szCs w:val="24"/>
        </w:rPr>
        <w:t>увеличения</w:t>
      </w:r>
      <w:r w:rsidR="000956A8">
        <w:rPr>
          <w:szCs w:val="24"/>
        </w:rPr>
        <w:t xml:space="preserve"> сроков ожидания </w:t>
      </w:r>
      <w:r w:rsidR="004A6362">
        <w:rPr>
          <w:szCs w:val="24"/>
        </w:rPr>
        <w:t xml:space="preserve">с 30 календарных дней до 90 дней при </w:t>
      </w:r>
      <w:r w:rsidR="004A6362">
        <w:rPr>
          <w:color w:val="000000" w:themeColor="text1"/>
          <w:szCs w:val="28"/>
          <w:shd w:val="clear" w:color="auto" w:fill="FFFFFF"/>
        </w:rPr>
        <w:t>предоставлении</w:t>
      </w:r>
      <w:r w:rsidR="000956A8">
        <w:rPr>
          <w:color w:val="000000" w:themeColor="text1"/>
          <w:szCs w:val="28"/>
          <w:shd w:val="clear" w:color="auto" w:fill="FFFFFF"/>
        </w:rPr>
        <w:t xml:space="preserve"> заявителями оригиналов документов</w:t>
      </w:r>
      <w:r w:rsidR="000956A8" w:rsidRPr="00BE0A07">
        <w:rPr>
          <w:szCs w:val="24"/>
        </w:rPr>
        <w:t xml:space="preserve"> </w:t>
      </w:r>
      <w:r w:rsidR="000956A8">
        <w:rPr>
          <w:szCs w:val="24"/>
        </w:rPr>
        <w:t>со дня подачи заявления.</w:t>
      </w:r>
    </w:p>
    <w:p w:rsidR="000956A8" w:rsidRDefault="000956A8" w:rsidP="00FB6CA2">
      <w:pPr>
        <w:ind w:firstLine="709"/>
        <w:jc w:val="both"/>
        <w:rPr>
          <w:szCs w:val="24"/>
        </w:rPr>
      </w:pPr>
      <w:r>
        <w:rPr>
          <w:szCs w:val="24"/>
        </w:rPr>
        <w:t xml:space="preserve">В настоящее время все образовательные организации работают в штатном режиме. </w:t>
      </w:r>
    </w:p>
    <w:p w:rsidR="000956A8" w:rsidRDefault="000956A8" w:rsidP="00FB6CA2">
      <w:pPr>
        <w:ind w:firstLine="709"/>
        <w:jc w:val="both"/>
        <w:rPr>
          <w:color w:val="000000" w:themeColor="text1"/>
          <w:szCs w:val="28"/>
          <w:shd w:val="clear" w:color="auto" w:fill="FFFFFF"/>
        </w:rPr>
      </w:pPr>
      <w:r>
        <w:rPr>
          <w:szCs w:val="24"/>
        </w:rPr>
        <w:t>С целью соблюдения прав граждан на получение муниципальной услуги «</w:t>
      </w:r>
      <w:r>
        <w:rPr>
          <w:szCs w:val="28"/>
        </w:rPr>
        <w:t xml:space="preserve">Запись в детский сад», как лично так и через Единый портал государственных и муниципальных услуг (далее – ЕПГУ), в соответствии с </w:t>
      </w:r>
      <w:r>
        <w:rPr>
          <w:color w:val="000000" w:themeColor="text1"/>
          <w:szCs w:val="28"/>
          <w:shd w:val="clear" w:color="auto" w:fill="FFFFFF"/>
        </w:rPr>
        <w:t>нормативными правовыми актами, принятыми в ваших муниципальных образования</w:t>
      </w:r>
      <w:r w:rsidR="007B6362">
        <w:rPr>
          <w:color w:val="000000" w:themeColor="text1"/>
          <w:szCs w:val="28"/>
          <w:shd w:val="clear" w:color="auto" w:fill="FFFFFF"/>
        </w:rPr>
        <w:t>х</w:t>
      </w:r>
      <w:r>
        <w:rPr>
          <w:color w:val="000000" w:themeColor="text1"/>
          <w:szCs w:val="28"/>
          <w:shd w:val="clear" w:color="auto" w:fill="FFFFFF"/>
        </w:rPr>
        <w:t>, срок предоставления оригиналов документов составляет 30 календарных дней со дня подачи заявления.</w:t>
      </w:r>
    </w:p>
    <w:p w:rsidR="000956A8" w:rsidRDefault="000956A8" w:rsidP="00FB6CA2">
      <w:pPr>
        <w:ind w:firstLine="709"/>
        <w:jc w:val="both"/>
        <w:rPr>
          <w:szCs w:val="28"/>
        </w:rPr>
      </w:pPr>
      <w:r>
        <w:rPr>
          <w:szCs w:val="28"/>
        </w:rPr>
        <w:t>В связи с этим департамент просит п</w:t>
      </w:r>
      <w:r w:rsidRPr="000956A8">
        <w:rPr>
          <w:szCs w:val="28"/>
        </w:rPr>
        <w:t>ровести анализ заявлений в региональной системе АИСДОУ на предмет статус</w:t>
      </w:r>
      <w:r>
        <w:rPr>
          <w:szCs w:val="28"/>
        </w:rPr>
        <w:t>а</w:t>
      </w:r>
      <w:r w:rsidRPr="000956A8">
        <w:rPr>
          <w:szCs w:val="28"/>
        </w:rPr>
        <w:t xml:space="preserve"> заявлений «Подтверждение документов»</w:t>
      </w:r>
      <w:r>
        <w:rPr>
          <w:szCs w:val="28"/>
        </w:rPr>
        <w:t xml:space="preserve"> с целью информирования заявителей об изменении сроков </w:t>
      </w:r>
      <w:r w:rsidR="004A6362">
        <w:rPr>
          <w:szCs w:val="28"/>
        </w:rPr>
        <w:t xml:space="preserve">(до 30 календарных дней) </w:t>
      </w:r>
      <w:r>
        <w:rPr>
          <w:szCs w:val="28"/>
        </w:rPr>
        <w:t>предоставления оригиналов документов.</w:t>
      </w:r>
    </w:p>
    <w:p w:rsidR="000956A8" w:rsidRDefault="000956A8" w:rsidP="00FB6CA2">
      <w:pPr>
        <w:ind w:firstLine="709"/>
        <w:jc w:val="both"/>
        <w:rPr>
          <w:szCs w:val="28"/>
        </w:rPr>
      </w:pPr>
      <w:bookmarkStart w:id="1" w:name="_GoBack"/>
      <w:r>
        <w:rPr>
          <w:szCs w:val="28"/>
        </w:rPr>
        <w:t xml:space="preserve">В случае </w:t>
      </w:r>
      <w:r w:rsidR="00245B4E">
        <w:rPr>
          <w:szCs w:val="28"/>
        </w:rPr>
        <w:t>не предоставления</w:t>
      </w:r>
      <w:r>
        <w:rPr>
          <w:szCs w:val="28"/>
        </w:rPr>
        <w:t xml:space="preserve"> </w:t>
      </w:r>
      <w:r w:rsidR="004A6362">
        <w:rPr>
          <w:szCs w:val="28"/>
        </w:rPr>
        <w:t xml:space="preserve">заявителями </w:t>
      </w:r>
      <w:bookmarkEnd w:id="1"/>
      <w:r>
        <w:rPr>
          <w:szCs w:val="28"/>
        </w:rPr>
        <w:t xml:space="preserve">оригиналов документов </w:t>
      </w:r>
      <w:r w:rsidR="004A6362">
        <w:rPr>
          <w:szCs w:val="28"/>
        </w:rPr>
        <w:t>в указанные сроки,</w:t>
      </w:r>
      <w:r>
        <w:rPr>
          <w:szCs w:val="28"/>
        </w:rPr>
        <w:t xml:space="preserve"> департамент рекомендует аннулировать данные заявления.</w:t>
      </w: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79"/>
      </w:tblGrid>
      <w:tr w:rsidR="00727910" w:rsidTr="000956A8">
        <w:trPr>
          <w:trHeight w:val="399"/>
        </w:trPr>
        <w:tc>
          <w:tcPr>
            <w:tcW w:w="4648" w:type="dxa"/>
          </w:tcPr>
          <w:p w:rsidR="00727910" w:rsidRDefault="003A4B29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0956A8" w:rsidRPr="000956A8">
              <w:rPr>
                <w:szCs w:val="28"/>
              </w:rPr>
              <w:t>Первый заместитель</w:t>
            </w:r>
            <w:r w:rsidR="000956A8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0956A8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</w:tbl>
    <w:bookmarkStart w:id="2" w:name="DigSignature"/>
    <w:bookmarkEnd w:id="2"/>
    <w:p w:rsidR="00245B4E" w:rsidRDefault="0036737C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0956A8" w:rsidRPr="000956A8">
        <w:rPr>
          <w:sz w:val="24"/>
          <w:szCs w:val="24"/>
        </w:rPr>
        <w:t>Евстигнеева Наталья Валентиновна</w:t>
      </w:r>
      <w:r>
        <w:rPr>
          <w:sz w:val="24"/>
          <w:szCs w:val="24"/>
        </w:rPr>
        <w:fldChar w:fldCharType="end"/>
      </w:r>
    </w:p>
    <w:p w:rsidR="005936EB" w:rsidRPr="00A55D70" w:rsidRDefault="00495A7F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0956A8">
        <w:rPr>
          <w:sz w:val="24"/>
          <w:szCs w:val="24"/>
          <w:lang w:val="en-US"/>
        </w:rPr>
        <w:t>(4852) 400-850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4A636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567" w:left="1985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B29" w:rsidRDefault="003A4B29">
      <w:r>
        <w:separator/>
      </w:r>
    </w:p>
  </w:endnote>
  <w:endnote w:type="continuationSeparator" w:id="0">
    <w:p w:rsidR="003A4B29" w:rsidRDefault="003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3A4B29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956A8" w:rsidRPr="000956A8">
      <w:rPr>
        <w:sz w:val="16"/>
      </w:rPr>
      <w:t>15282783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A6362" w:rsidRPr="004A6362">
      <w:rPr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3A4B29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0956A8" w:rsidRPr="000956A8">
      <w:rPr>
        <w:sz w:val="18"/>
        <w:szCs w:val="18"/>
      </w:rPr>
      <w:t>15282783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A6362" w:rsidRPr="004A6362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B29" w:rsidRDefault="003A4B29">
      <w:r>
        <w:separator/>
      </w:r>
    </w:p>
  </w:footnote>
  <w:footnote w:type="continuationSeparator" w:id="0">
    <w:p w:rsidR="003A4B29" w:rsidRDefault="003A4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4A6362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CF864F7"/>
    <w:multiLevelType w:val="hybridMultilevel"/>
    <w:tmpl w:val="C7803496"/>
    <w:lvl w:ilvl="0" w:tplc="9A3C6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F149E16" w:tentative="1">
      <w:start w:val="1"/>
      <w:numFmt w:val="lowerLetter"/>
      <w:lvlText w:val="%2."/>
      <w:lvlJc w:val="left"/>
      <w:pPr>
        <w:ind w:left="1800" w:hanging="360"/>
      </w:pPr>
    </w:lvl>
    <w:lvl w:ilvl="2" w:tplc="208AA87A" w:tentative="1">
      <w:start w:val="1"/>
      <w:numFmt w:val="lowerRoman"/>
      <w:lvlText w:val="%3."/>
      <w:lvlJc w:val="right"/>
      <w:pPr>
        <w:ind w:left="2520" w:hanging="180"/>
      </w:pPr>
    </w:lvl>
    <w:lvl w:ilvl="3" w:tplc="C81C95F8" w:tentative="1">
      <w:start w:val="1"/>
      <w:numFmt w:val="decimal"/>
      <w:lvlText w:val="%4."/>
      <w:lvlJc w:val="left"/>
      <w:pPr>
        <w:ind w:left="3240" w:hanging="360"/>
      </w:pPr>
    </w:lvl>
    <w:lvl w:ilvl="4" w:tplc="F8FEBB34" w:tentative="1">
      <w:start w:val="1"/>
      <w:numFmt w:val="lowerLetter"/>
      <w:lvlText w:val="%5."/>
      <w:lvlJc w:val="left"/>
      <w:pPr>
        <w:ind w:left="3960" w:hanging="360"/>
      </w:pPr>
    </w:lvl>
    <w:lvl w:ilvl="5" w:tplc="3BBE4EAA" w:tentative="1">
      <w:start w:val="1"/>
      <w:numFmt w:val="lowerRoman"/>
      <w:lvlText w:val="%6."/>
      <w:lvlJc w:val="right"/>
      <w:pPr>
        <w:ind w:left="4680" w:hanging="180"/>
      </w:pPr>
    </w:lvl>
    <w:lvl w:ilvl="6" w:tplc="40F44414" w:tentative="1">
      <w:start w:val="1"/>
      <w:numFmt w:val="decimal"/>
      <w:lvlText w:val="%7."/>
      <w:lvlJc w:val="left"/>
      <w:pPr>
        <w:ind w:left="5400" w:hanging="360"/>
      </w:pPr>
    </w:lvl>
    <w:lvl w:ilvl="7" w:tplc="3A426F80" w:tentative="1">
      <w:start w:val="1"/>
      <w:numFmt w:val="lowerLetter"/>
      <w:lvlText w:val="%8."/>
      <w:lvlJc w:val="left"/>
      <w:pPr>
        <w:ind w:left="6120" w:hanging="360"/>
      </w:pPr>
    </w:lvl>
    <w:lvl w:ilvl="8" w:tplc="0F1AD5E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6A8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5B4E"/>
    <w:rsid w:val="00247871"/>
    <w:rsid w:val="00247B75"/>
    <w:rsid w:val="00267EF0"/>
    <w:rsid w:val="00282F59"/>
    <w:rsid w:val="0028500D"/>
    <w:rsid w:val="0029507F"/>
    <w:rsid w:val="002B5112"/>
    <w:rsid w:val="002E2A8F"/>
    <w:rsid w:val="002E6DB6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A4B29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A6362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B6362"/>
    <w:rsid w:val="007D39B3"/>
    <w:rsid w:val="007F5A97"/>
    <w:rsid w:val="008225B3"/>
    <w:rsid w:val="00824D97"/>
    <w:rsid w:val="00835535"/>
    <w:rsid w:val="00844F21"/>
    <w:rsid w:val="0084708D"/>
    <w:rsid w:val="00865E19"/>
    <w:rsid w:val="00881CD8"/>
    <w:rsid w:val="008823A1"/>
    <w:rsid w:val="0089152B"/>
    <w:rsid w:val="008A36D6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17D3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C8D7E7A2-0F40-4620-A827-8C0FC169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Соловьева Яна Андреевна</cp:lastModifiedBy>
  <cp:revision>28</cp:revision>
  <cp:lastPrinted>2011-06-07T12:47:00Z</cp:lastPrinted>
  <dcterms:created xsi:type="dcterms:W3CDTF">2011-06-14T07:36:00Z</dcterms:created>
  <dcterms:modified xsi:type="dcterms:W3CDTF">2021-02-26T13:23:00Z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400-850</vt:lpwstr>
  </property>
  <property fmtid="{D5CDD505-2E9C-101B-9397-08002B2CF9AE}" pid="7" name="Заголовок">
    <vt:lpwstr>О предоставлении муниципальной услуги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Евстигнеева Наталья Валентиновна</vt:lpwstr>
  </property>
  <property fmtid="{D5CDD505-2E9C-101B-9397-08002B2CF9AE}" pid="11" name="Номер версии">
    <vt:lpwstr>2</vt:lpwstr>
  </property>
  <property fmtid="{D5CDD505-2E9C-101B-9397-08002B2CF9AE}" pid="12" name="ИД">
    <vt:lpwstr>15282783</vt:lpwstr>
  </property>
  <property fmtid="{D5CDD505-2E9C-101B-9397-08002B2CF9AE}" pid="13" name="INSTALL_ID">
    <vt:lpwstr>34115</vt:lpwstr>
  </property>
</Properties>
</file>