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78" w:rsidRPr="00EC1B78" w:rsidRDefault="00EC1B78" w:rsidP="00EC1B78">
      <w:pPr>
        <w:spacing w:after="0" w:line="240" w:lineRule="auto"/>
        <w:jc w:val="center"/>
        <w:rPr>
          <w:rFonts w:ascii="a_AvanteTck" w:hAnsi="a_AvanteTck" w:cs="Times New Roman"/>
          <w:b/>
          <w:color w:val="00B050"/>
          <w:sz w:val="36"/>
          <w:szCs w:val="36"/>
        </w:rPr>
      </w:pPr>
      <w:r w:rsidRPr="00EC03B4">
        <w:rPr>
          <w:rFonts w:ascii="Times New Roman" w:eastAsia="Times New Roman" w:hAnsi="Times New Roman" w:cs="Times New Roman"/>
          <w:b/>
          <w:i/>
          <w:kern w:val="36"/>
          <w:sz w:val="40"/>
          <w:szCs w:val="28"/>
        </w:rPr>
        <w:t>Консультация для родителей</w:t>
      </w:r>
    </w:p>
    <w:p w:rsidR="00EC1B78" w:rsidRDefault="00EC1B78" w:rsidP="00EC1B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  <w:r w:rsidRPr="00EC03B4">
        <w:rPr>
          <w:rFonts w:ascii="Times New Roman" w:eastAsia="Times New Roman" w:hAnsi="Times New Roman" w:cs="Times New Roman"/>
          <w:kern w:val="36"/>
          <w:sz w:val="28"/>
          <w:szCs w:val="28"/>
        </w:rPr>
        <w:br/>
      </w:r>
      <w:r w:rsidRPr="00EC03B4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>«</w:t>
      </w:r>
      <w:r w:rsidR="00FF150F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>Маленький пешеход</w:t>
      </w:r>
      <w:r w:rsidRPr="00EC03B4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>»</w:t>
      </w:r>
    </w:p>
    <w:p w:rsidR="00B2475E" w:rsidRDefault="00B2475E" w:rsidP="00EC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50F" w:rsidRPr="00FF150F" w:rsidRDefault="00FF150F" w:rsidP="00FF15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35738"/>
          <w:sz w:val="22"/>
          <w:szCs w:val="21"/>
        </w:rPr>
      </w:pPr>
      <w:r w:rsidRPr="00FF150F">
        <w:rPr>
          <w:color w:val="000000"/>
          <w:sz w:val="28"/>
        </w:rPr>
        <w:t>На дороге дети бывают не только пассажирами, но и пешеходами. А здесь частенько их подводит недисциплинированность. </w:t>
      </w:r>
      <w:r w:rsidRPr="00FF150F">
        <w:rPr>
          <w:rStyle w:val="a9"/>
          <w:b/>
          <w:bCs/>
          <w:color w:val="000000"/>
          <w:sz w:val="28"/>
        </w:rPr>
        <w:t>Как же воспитать законопослушного юного пешехода?</w:t>
      </w:r>
    </w:p>
    <w:p w:rsidR="00FF150F" w:rsidRPr="00FF150F" w:rsidRDefault="00FF150F" w:rsidP="00FF15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35738"/>
          <w:sz w:val="22"/>
          <w:szCs w:val="21"/>
        </w:rPr>
      </w:pPr>
      <w:r w:rsidRPr="00FF150F">
        <w:rPr>
          <w:color w:val="000000"/>
          <w:sz w:val="28"/>
        </w:rPr>
        <w:t>Чаще</w:t>
      </w:r>
      <w:r>
        <w:rPr>
          <w:color w:val="000000"/>
          <w:sz w:val="28"/>
        </w:rPr>
        <w:t xml:space="preserve"> всего дети оказываются под колё</w:t>
      </w:r>
      <w:r w:rsidRPr="00FF150F">
        <w:rPr>
          <w:color w:val="000000"/>
          <w:sz w:val="28"/>
        </w:rPr>
        <w:t>сами машины потому, что резко выбегают на дорогу из-за стоящего транспорта, дерева или киоска. Это самая распространенная и самая опасная ошибка юных пешеходов. Многие не могут правильно оценить ситуацию на дороге, определить безопасное расстояние до приближающегося транспортного средства, у них не развито в полной мере чувство опасности. Малыши думают, что водитель, заметив их на дороге, обязательно остано</w:t>
      </w:r>
      <w:r>
        <w:rPr>
          <w:color w:val="000000"/>
          <w:sz w:val="28"/>
        </w:rPr>
        <w:t>вится. Необходимо объяснить ребё</w:t>
      </w:r>
      <w:r w:rsidRPr="00FF150F">
        <w:rPr>
          <w:color w:val="000000"/>
          <w:sz w:val="28"/>
        </w:rPr>
        <w:t>нку, что даже опытный водитель не может мгновенно остановить свой автомобиль: после того, как он наж</w:t>
      </w:r>
      <w:r>
        <w:rPr>
          <w:color w:val="000000"/>
          <w:sz w:val="28"/>
        </w:rPr>
        <w:t>мёт на педаль тормоза, машина ещё</w:t>
      </w:r>
      <w:r w:rsidRPr="00FF150F">
        <w:rPr>
          <w:color w:val="000000"/>
          <w:sz w:val="28"/>
        </w:rPr>
        <w:t xml:space="preserve"> некот</w:t>
      </w:r>
      <w:r>
        <w:rPr>
          <w:color w:val="000000"/>
          <w:sz w:val="28"/>
        </w:rPr>
        <w:t>орое время будет двигаться вперё</w:t>
      </w:r>
      <w:r w:rsidRPr="00FF150F">
        <w:rPr>
          <w:color w:val="000000"/>
          <w:sz w:val="28"/>
        </w:rPr>
        <w:t>д.</w:t>
      </w:r>
    </w:p>
    <w:p w:rsidR="00FF150F" w:rsidRPr="00FF150F" w:rsidRDefault="00FF150F" w:rsidP="00FF15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35738"/>
          <w:sz w:val="22"/>
          <w:szCs w:val="21"/>
        </w:rPr>
      </w:pPr>
      <w:r w:rsidRPr="00FF150F">
        <w:rPr>
          <w:color w:val="000000"/>
          <w:sz w:val="28"/>
        </w:rPr>
        <w:t>Дети полностью верят в силу правил и считаю</w:t>
      </w:r>
      <w:r>
        <w:rPr>
          <w:color w:val="000000"/>
          <w:sz w:val="28"/>
        </w:rPr>
        <w:t>т переход по «зебре» или на зелё</w:t>
      </w:r>
      <w:r w:rsidRPr="00FF150F">
        <w:rPr>
          <w:color w:val="000000"/>
          <w:sz w:val="28"/>
        </w:rPr>
        <w:t>ный сигнал светофора абсолютно безопасным. А вот многие водители об этом попросту забывают и выписывают на проезжей части настоящие пируэты, объезжая замешка</w:t>
      </w:r>
      <w:r>
        <w:rPr>
          <w:color w:val="000000"/>
          <w:sz w:val="28"/>
        </w:rPr>
        <w:t>вшихся пешеходов. Приучайте ребё</w:t>
      </w:r>
      <w:r w:rsidRPr="00FF150F">
        <w:rPr>
          <w:color w:val="000000"/>
          <w:sz w:val="28"/>
        </w:rPr>
        <w:t>нка переходить улицу даже п</w:t>
      </w:r>
      <w:r>
        <w:rPr>
          <w:color w:val="000000"/>
          <w:sz w:val="28"/>
        </w:rPr>
        <w:t>о пешеходным переходам и на зелё</w:t>
      </w:r>
      <w:r w:rsidRPr="00FF150F">
        <w:rPr>
          <w:color w:val="000000"/>
          <w:sz w:val="28"/>
        </w:rPr>
        <w:t>ный свет только убедившись, что к переходу не мчится обнаглевший лихач.</w:t>
      </w:r>
    </w:p>
    <w:p w:rsidR="00FF150F" w:rsidRPr="00FF150F" w:rsidRDefault="00FF150F" w:rsidP="00FF15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35738"/>
          <w:sz w:val="22"/>
          <w:szCs w:val="21"/>
        </w:rPr>
      </w:pPr>
      <w:r w:rsidRPr="00FF150F">
        <w:rPr>
          <w:color w:val="000000"/>
          <w:sz w:val="28"/>
        </w:rPr>
        <w:t>Основная причина совершения наездов на детей — невнимательность малышей при переходе проезжей части.</w:t>
      </w:r>
      <w:r>
        <w:rPr>
          <w:color w:val="000000"/>
          <w:sz w:val="28"/>
        </w:rPr>
        <w:t xml:space="preserve"> Чаще всего дети гибнут под колё</w:t>
      </w:r>
      <w:r w:rsidRPr="00FF150F">
        <w:rPr>
          <w:color w:val="000000"/>
          <w:sz w:val="28"/>
        </w:rPr>
        <w:t>сами автомобилей, выйдя из общественного транспорта и не убедившись в безопасности перехода.</w:t>
      </w:r>
    </w:p>
    <w:p w:rsidR="00FF150F" w:rsidRPr="00FF150F" w:rsidRDefault="00FF150F" w:rsidP="00FF15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35738"/>
          <w:sz w:val="22"/>
          <w:szCs w:val="21"/>
        </w:rPr>
      </w:pPr>
      <w:r>
        <w:rPr>
          <w:color w:val="000000"/>
          <w:sz w:val="28"/>
        </w:rPr>
        <w:t>Чем раньше вы заговорите с ребё</w:t>
      </w:r>
      <w:r w:rsidRPr="00FF150F">
        <w:rPr>
          <w:color w:val="000000"/>
          <w:sz w:val="28"/>
        </w:rPr>
        <w:t>нком о дорожной безопасности, тем лучше. Есть детские видеофильмы по безопасности дорожного движения, есть и пособия для детей, и раскраски. Спрашивайте подобную литературу в книжных магазинах.</w:t>
      </w:r>
    </w:p>
    <w:p w:rsidR="00FF150F" w:rsidRPr="00FF150F" w:rsidRDefault="00FF150F" w:rsidP="00FF15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35738"/>
          <w:sz w:val="22"/>
          <w:szCs w:val="21"/>
        </w:rPr>
      </w:pPr>
      <w:r w:rsidRPr="00FF150F">
        <w:rPr>
          <w:color w:val="000000"/>
          <w:sz w:val="28"/>
        </w:rPr>
        <w:t>Правила дорожного движения — закон дороги, их знание и соблюдение необходимы. Но этого недостаточно. Остальное достигается благодаря умению оценивать ситуацию на дороге</w:t>
      </w:r>
      <w:r>
        <w:rPr>
          <w:color w:val="000000"/>
          <w:sz w:val="28"/>
        </w:rPr>
        <w:t xml:space="preserve">, </w:t>
      </w:r>
      <w:r w:rsidRPr="00FF150F">
        <w:rPr>
          <w:color w:val="000000"/>
          <w:sz w:val="28"/>
        </w:rPr>
        <w:t>прогнозировать опасность и действовать адекватно обстановке. Обучить детей этому умению — задача взрослых. От педагогов, родителей, бабушек и дедушек, которые занимаются с малышами, зависит, как дети в дальнейшем будут вести себя на дороге. Используйте для обучения каждую свободную минуту во время совместной прогулки, поездки за город или в гости. Реб</w:t>
      </w:r>
      <w:r>
        <w:rPr>
          <w:color w:val="000000"/>
          <w:sz w:val="28"/>
        </w:rPr>
        <w:t>ё</w:t>
      </w:r>
      <w:r w:rsidRPr="00FF150F">
        <w:rPr>
          <w:color w:val="000000"/>
          <w:sz w:val="28"/>
        </w:rPr>
        <w:t>нку необходимо объяснить, почему нельзя играть на дороге, выбегать на дорогу из-за машины и выезжать на проезжую часть на велосипеде.</w:t>
      </w:r>
    </w:p>
    <w:p w:rsidR="00FF150F" w:rsidRPr="00FF150F" w:rsidRDefault="00FF150F" w:rsidP="00FF15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35738"/>
          <w:sz w:val="22"/>
          <w:szCs w:val="21"/>
        </w:rPr>
      </w:pPr>
      <w:r w:rsidRPr="00FF150F">
        <w:rPr>
          <w:color w:val="000000"/>
          <w:sz w:val="28"/>
        </w:rPr>
        <w:t xml:space="preserve">Роль семьи в воспитании детей трудно </w:t>
      </w:r>
      <w:r>
        <w:rPr>
          <w:color w:val="000000"/>
          <w:sz w:val="28"/>
        </w:rPr>
        <w:t>переоценить. С точки зрения ребё</w:t>
      </w:r>
      <w:r w:rsidRPr="00FF150F">
        <w:rPr>
          <w:color w:val="000000"/>
          <w:sz w:val="28"/>
        </w:rPr>
        <w:t>нка, родители</w:t>
      </w:r>
      <w:r>
        <w:rPr>
          <w:color w:val="000000"/>
          <w:sz w:val="28"/>
        </w:rPr>
        <w:t xml:space="preserve"> — образец для подражания, а всё</w:t>
      </w:r>
      <w:r w:rsidRPr="00FF150F">
        <w:rPr>
          <w:color w:val="000000"/>
          <w:sz w:val="28"/>
        </w:rPr>
        <w:t>, что делают мама и папа, не подлежит сомнению. Ваше поведение на дороге будет в точности скопировано вашим чадом, так что постарайтесь подавать правильный пример.</w:t>
      </w:r>
    </w:p>
    <w:p w:rsidR="00FF150F" w:rsidRPr="00FF150F" w:rsidRDefault="00FF150F" w:rsidP="00FF15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35738"/>
          <w:sz w:val="22"/>
          <w:szCs w:val="21"/>
        </w:rPr>
      </w:pPr>
      <w:r>
        <w:rPr>
          <w:color w:val="000000"/>
          <w:sz w:val="28"/>
        </w:rPr>
        <w:t>В последнее время ГИБДД</w:t>
      </w:r>
      <w:r w:rsidRPr="00FF150F">
        <w:rPr>
          <w:color w:val="000000"/>
          <w:sz w:val="28"/>
        </w:rPr>
        <w:t xml:space="preserve"> очень активно проводит информационно-разъяснительную кампанию о необходимости использования </w:t>
      </w:r>
      <w:proofErr w:type="spellStart"/>
      <w:r>
        <w:rPr>
          <w:color w:val="000000"/>
          <w:sz w:val="28"/>
        </w:rPr>
        <w:t>световозвращающих</w:t>
      </w:r>
      <w:proofErr w:type="spellEnd"/>
      <w:r>
        <w:rPr>
          <w:color w:val="000000"/>
          <w:sz w:val="28"/>
        </w:rPr>
        <w:t xml:space="preserve"> элементов в тё</w:t>
      </w:r>
      <w:r w:rsidRPr="00FF150F">
        <w:rPr>
          <w:color w:val="000000"/>
          <w:sz w:val="28"/>
        </w:rPr>
        <w:t xml:space="preserve">мное время суток. </w:t>
      </w:r>
      <w:r>
        <w:rPr>
          <w:color w:val="000000"/>
          <w:sz w:val="28"/>
        </w:rPr>
        <w:t>Световозвращающие элементы заметны</w:t>
      </w:r>
      <w:r w:rsidRPr="00FF150F">
        <w:rPr>
          <w:color w:val="000000"/>
          <w:sz w:val="28"/>
        </w:rPr>
        <w:t xml:space="preserve"> в свете </w:t>
      </w:r>
      <w:r w:rsidRPr="00FF150F">
        <w:rPr>
          <w:color w:val="000000"/>
          <w:sz w:val="28"/>
        </w:rPr>
        <w:lastRenderedPageBreak/>
        <w:t xml:space="preserve">фар автомобиля с расстояния до 400 м. Благодаря этому, водитель приближающегося автомобиля замечает пешехода и успевает затормозить или объехать его. Ношение </w:t>
      </w:r>
      <w:proofErr w:type="spellStart"/>
      <w:r>
        <w:rPr>
          <w:color w:val="000000"/>
          <w:sz w:val="28"/>
        </w:rPr>
        <w:t>световозвращающих</w:t>
      </w:r>
      <w:proofErr w:type="spellEnd"/>
      <w:r>
        <w:rPr>
          <w:color w:val="000000"/>
          <w:sz w:val="28"/>
        </w:rPr>
        <w:t xml:space="preserve"> элементов </w:t>
      </w:r>
      <w:r w:rsidRPr="00FF150F">
        <w:rPr>
          <w:color w:val="000000"/>
          <w:sz w:val="28"/>
        </w:rPr>
        <w:t>сниж</w:t>
      </w:r>
      <w:r>
        <w:rPr>
          <w:color w:val="000000"/>
          <w:sz w:val="28"/>
        </w:rPr>
        <w:t>ает риск наезда на пешехода в тё</w:t>
      </w:r>
      <w:r w:rsidRPr="00FF150F">
        <w:rPr>
          <w:color w:val="000000"/>
          <w:sz w:val="28"/>
        </w:rPr>
        <w:t>мное время суток в 8-10 раз!</w:t>
      </w:r>
    </w:p>
    <w:p w:rsidR="00FF150F" w:rsidRPr="00FF150F" w:rsidRDefault="00FF150F" w:rsidP="00FF15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35738"/>
          <w:sz w:val="22"/>
          <w:szCs w:val="21"/>
        </w:rPr>
      </w:pPr>
      <w:r>
        <w:rPr>
          <w:color w:val="000000"/>
          <w:sz w:val="28"/>
        </w:rPr>
        <w:t>Проведённые</w:t>
      </w:r>
      <w:r w:rsidRPr="00FF150F">
        <w:rPr>
          <w:color w:val="000000"/>
          <w:sz w:val="28"/>
        </w:rPr>
        <w:t xml:space="preserve"> исследования показали, что использование на одежде таких элементов снижает риск </w:t>
      </w:r>
      <w:proofErr w:type="spellStart"/>
      <w:r w:rsidRPr="00FF150F">
        <w:rPr>
          <w:color w:val="000000"/>
          <w:sz w:val="28"/>
        </w:rPr>
        <w:t>травмирования</w:t>
      </w:r>
      <w:proofErr w:type="spellEnd"/>
      <w:r w:rsidRPr="00FF150F">
        <w:rPr>
          <w:color w:val="000000"/>
          <w:sz w:val="28"/>
        </w:rPr>
        <w:t xml:space="preserve"> пешеходов на 85%. Но, как пока</w:t>
      </w:r>
      <w:r>
        <w:rPr>
          <w:color w:val="000000"/>
          <w:sz w:val="28"/>
        </w:rPr>
        <w:t>зывает практика, в сознании ребё</w:t>
      </w:r>
      <w:r w:rsidRPr="00FF150F">
        <w:rPr>
          <w:color w:val="000000"/>
          <w:sz w:val="28"/>
        </w:rPr>
        <w:t>нка еще не отложилось, что данная продукция — не игрушка, а реальная гарантия сохранения его жизни. Дети носят возвращающие свет элементы в кармане, рюкзаке или просто оставляю</w:t>
      </w:r>
      <w:r>
        <w:rPr>
          <w:color w:val="000000"/>
          <w:sz w:val="28"/>
        </w:rPr>
        <w:t>т дома. Многие их коллекционируют</w:t>
      </w:r>
      <w:r w:rsidR="00CA1BAB">
        <w:rPr>
          <w:color w:val="000000"/>
          <w:sz w:val="28"/>
        </w:rPr>
        <w:t>, обменивают.</w:t>
      </w:r>
    </w:p>
    <w:p w:rsidR="00FF150F" w:rsidRPr="00FF150F" w:rsidRDefault="00FF150F" w:rsidP="00CA1B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35738"/>
          <w:sz w:val="22"/>
          <w:szCs w:val="21"/>
        </w:rPr>
      </w:pPr>
      <w:r w:rsidRPr="00FF150F">
        <w:rPr>
          <w:color w:val="000000"/>
          <w:sz w:val="28"/>
        </w:rPr>
        <w:t xml:space="preserve">Однако ношение </w:t>
      </w:r>
      <w:proofErr w:type="spellStart"/>
      <w:r w:rsidR="00CA1BAB">
        <w:rPr>
          <w:color w:val="000000"/>
          <w:sz w:val="28"/>
        </w:rPr>
        <w:t>световозвращающих</w:t>
      </w:r>
      <w:proofErr w:type="spellEnd"/>
      <w:r w:rsidR="00CA1BAB">
        <w:rPr>
          <w:color w:val="000000"/>
          <w:sz w:val="28"/>
        </w:rPr>
        <w:t xml:space="preserve"> элементов</w:t>
      </w:r>
      <w:r w:rsidR="00CA1BAB">
        <w:rPr>
          <w:color w:val="000000"/>
          <w:sz w:val="28"/>
        </w:rPr>
        <w:t xml:space="preserve"> в тё</w:t>
      </w:r>
      <w:r w:rsidRPr="00FF150F">
        <w:rPr>
          <w:color w:val="000000"/>
          <w:sz w:val="28"/>
        </w:rPr>
        <w:t>мное время суток обязательно. Согласно ПДД, при движении по краю проезжей</w:t>
      </w:r>
      <w:r w:rsidR="00CA1BAB">
        <w:rPr>
          <w:color w:val="000000"/>
          <w:sz w:val="28"/>
        </w:rPr>
        <w:t xml:space="preserve"> части дороги в тё</w:t>
      </w:r>
      <w:r w:rsidRPr="00FF150F">
        <w:rPr>
          <w:color w:val="000000"/>
          <w:sz w:val="28"/>
        </w:rPr>
        <w:t>мное время суток пешеход должен обозначить себя «</w:t>
      </w:r>
      <w:proofErr w:type="spellStart"/>
      <w:r w:rsidRPr="00FF150F">
        <w:rPr>
          <w:color w:val="000000"/>
          <w:sz w:val="28"/>
        </w:rPr>
        <w:t>световозвращающими</w:t>
      </w:r>
      <w:proofErr w:type="spellEnd"/>
      <w:r w:rsidRPr="00FF150F">
        <w:rPr>
          <w:color w:val="000000"/>
          <w:sz w:val="28"/>
        </w:rPr>
        <w:t xml:space="preserve"> элементами».</w:t>
      </w:r>
    </w:p>
    <w:p w:rsidR="00CA1BAB" w:rsidRDefault="00CA1BAB" w:rsidP="00FF150F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color w:val="000000"/>
          <w:sz w:val="28"/>
        </w:rPr>
      </w:pPr>
    </w:p>
    <w:p w:rsidR="00FF150F" w:rsidRPr="00FF150F" w:rsidRDefault="00FF150F" w:rsidP="00FF150F">
      <w:pPr>
        <w:pStyle w:val="a3"/>
        <w:shd w:val="clear" w:color="auto" w:fill="FFFFFF"/>
        <w:spacing w:before="0" w:beforeAutospacing="0" w:after="0" w:afterAutospacing="0"/>
        <w:jc w:val="both"/>
        <w:rPr>
          <w:color w:val="535738"/>
          <w:sz w:val="22"/>
          <w:szCs w:val="21"/>
        </w:rPr>
      </w:pPr>
      <w:r w:rsidRPr="00FF150F">
        <w:rPr>
          <w:rStyle w:val="a8"/>
          <w:color w:val="000000"/>
          <w:sz w:val="28"/>
        </w:rPr>
        <w:t>Будьте внимательны на дороге. Она не прощает ош</w:t>
      </w:r>
      <w:r w:rsidR="00CA1BAB">
        <w:rPr>
          <w:rStyle w:val="a8"/>
          <w:color w:val="000000"/>
          <w:sz w:val="28"/>
        </w:rPr>
        <w:t>ибок. Помните, безопасность ребё</w:t>
      </w:r>
      <w:r w:rsidRPr="00FF150F">
        <w:rPr>
          <w:rStyle w:val="a8"/>
          <w:color w:val="000000"/>
          <w:sz w:val="28"/>
        </w:rPr>
        <w:t>нка зависит от нас, взрослых!</w:t>
      </w:r>
    </w:p>
    <w:p w:rsidR="00FF150F" w:rsidRPr="00FF150F" w:rsidRDefault="00FF150F" w:rsidP="00FF15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300E" w:rsidRPr="00FF150F" w:rsidRDefault="0056300E" w:rsidP="00FF150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6"/>
        </w:rPr>
      </w:pPr>
      <w:bookmarkStart w:id="0" w:name="_GoBack"/>
      <w:bookmarkEnd w:id="0"/>
    </w:p>
    <w:sectPr w:rsidR="0056300E" w:rsidRPr="00FF150F" w:rsidSect="00EC1B78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vanteTc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8.85pt;height:8.85pt" o:bullet="t">
        <v:imagedata r:id="rId1" o:title="BD14792_"/>
      </v:shape>
    </w:pict>
  </w:numPicBullet>
  <w:numPicBullet w:numPicBulletId="1">
    <w:pict>
      <v:shape id="_x0000_i1070" type="#_x0000_t75" style="width:8.85pt;height:8.85pt" o:bullet="t">
        <v:imagedata r:id="rId2" o:title="BD14793_"/>
      </v:shape>
    </w:pict>
  </w:numPicBullet>
  <w:abstractNum w:abstractNumId="0" w15:restartNumberingAfterBreak="0">
    <w:nsid w:val="008A6A14"/>
    <w:multiLevelType w:val="hybridMultilevel"/>
    <w:tmpl w:val="9594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3C8A"/>
    <w:multiLevelType w:val="hybridMultilevel"/>
    <w:tmpl w:val="98DCA2CE"/>
    <w:lvl w:ilvl="0" w:tplc="C39A6F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2B07"/>
    <w:multiLevelType w:val="hybridMultilevel"/>
    <w:tmpl w:val="E3A8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8B7"/>
    <w:multiLevelType w:val="hybridMultilevel"/>
    <w:tmpl w:val="225EB400"/>
    <w:lvl w:ilvl="0" w:tplc="258A80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8A1"/>
    <w:rsid w:val="002C23BD"/>
    <w:rsid w:val="002C454B"/>
    <w:rsid w:val="00490DFE"/>
    <w:rsid w:val="0056300E"/>
    <w:rsid w:val="005B6BCC"/>
    <w:rsid w:val="006B4670"/>
    <w:rsid w:val="006F356A"/>
    <w:rsid w:val="00767585"/>
    <w:rsid w:val="007877D7"/>
    <w:rsid w:val="008E7244"/>
    <w:rsid w:val="00960C19"/>
    <w:rsid w:val="009C0622"/>
    <w:rsid w:val="00A54824"/>
    <w:rsid w:val="00B2475E"/>
    <w:rsid w:val="00B53C8B"/>
    <w:rsid w:val="00CA1BAB"/>
    <w:rsid w:val="00DE4E18"/>
    <w:rsid w:val="00E47CE6"/>
    <w:rsid w:val="00E928A1"/>
    <w:rsid w:val="00EC1B78"/>
    <w:rsid w:val="00F8460F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4B7C"/>
  <w15:docId w15:val="{BB7D4C7B-AF96-47F4-B46C-09188E85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E928A1"/>
    <w:rPr>
      <w:i/>
      <w:iCs/>
    </w:rPr>
  </w:style>
  <w:style w:type="paragraph" w:styleId="a4">
    <w:name w:val="List Paragraph"/>
    <w:basedOn w:val="a"/>
    <w:uiPriority w:val="34"/>
    <w:qFormat/>
    <w:rsid w:val="002C45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60C1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C1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F150F"/>
    <w:rPr>
      <w:b/>
      <w:bCs/>
    </w:rPr>
  </w:style>
  <w:style w:type="character" w:styleId="a9">
    <w:name w:val="Emphasis"/>
    <w:basedOn w:val="a0"/>
    <w:uiPriority w:val="20"/>
    <w:qFormat/>
    <w:rsid w:val="00FF1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0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623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Наталья Забайкина</cp:lastModifiedBy>
  <cp:revision>11</cp:revision>
  <cp:lastPrinted>2016-03-20T17:11:00Z</cp:lastPrinted>
  <dcterms:created xsi:type="dcterms:W3CDTF">2014-11-22T14:12:00Z</dcterms:created>
  <dcterms:modified xsi:type="dcterms:W3CDTF">2021-04-01T20:12:00Z</dcterms:modified>
</cp:coreProperties>
</file>